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03A" w:rsidRPr="006609C6" w:rsidRDefault="00B7703A" w:rsidP="00B7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" w:hAnsi="Bradley Hand" w:cs="Apple Chancery"/>
          <w:color w:val="000000"/>
          <w:sz w:val="28"/>
          <w:u w:color="000000"/>
          <w:lang w:val="en-US"/>
        </w:rPr>
      </w:pPr>
      <w:r>
        <w:rPr>
          <w:rFonts w:ascii="Bradley Hand" w:hAnsi="Bradley Hand" w:cs="Apple Chancery"/>
          <w:noProof/>
          <w:color w:val="000000"/>
          <w:szCs w:val="22"/>
          <w:u w:color="000000"/>
          <w:lang w:val="en-US"/>
        </w:rPr>
        <w:drawing>
          <wp:anchor distT="0" distB="0" distL="114300" distR="114300" simplePos="0" relativeHeight="251660288" behindDoc="0" locked="0" layoutInCell="1" allowOverlap="1" wp14:anchorId="7AD565A3" wp14:editId="67A90D42">
            <wp:simplePos x="0" y="0"/>
            <wp:positionH relativeFrom="column">
              <wp:posOffset>5171440</wp:posOffset>
            </wp:positionH>
            <wp:positionV relativeFrom="paragraph">
              <wp:posOffset>5715</wp:posOffset>
            </wp:positionV>
            <wp:extent cx="856800" cy="1209600"/>
            <wp:effectExtent l="0" t="0" r="0" b="0"/>
            <wp:wrapThrough wrapText="bothSides">
              <wp:wrapPolygon edited="0">
                <wp:start x="10248" y="0"/>
                <wp:lineTo x="9607" y="227"/>
                <wp:lineTo x="8326" y="2723"/>
                <wp:lineTo x="8326" y="3630"/>
                <wp:lineTo x="6085" y="5899"/>
                <wp:lineTo x="5444" y="7487"/>
                <wp:lineTo x="2562" y="10891"/>
                <wp:lineTo x="1601" y="14521"/>
                <wp:lineTo x="0" y="15882"/>
                <wp:lineTo x="0" y="18605"/>
                <wp:lineTo x="8006" y="21328"/>
                <wp:lineTo x="9287" y="21328"/>
                <wp:lineTo x="13770" y="21328"/>
                <wp:lineTo x="21136" y="18605"/>
                <wp:lineTo x="21136" y="16563"/>
                <wp:lineTo x="19534" y="14294"/>
                <wp:lineTo x="16652" y="7261"/>
                <wp:lineTo x="14090" y="4765"/>
                <wp:lineTo x="12809" y="3630"/>
                <wp:lineTo x="12169" y="454"/>
                <wp:lineTo x="11849" y="0"/>
                <wp:lineTo x="1024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16876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" w:hAnsi="Bradley Hand" w:cs="Apple Chancery"/>
          <w:noProof/>
          <w:color w:val="000000"/>
          <w:szCs w:val="22"/>
          <w:u w:color="000000"/>
          <w:lang w:val="en-US"/>
        </w:rPr>
        <w:drawing>
          <wp:anchor distT="0" distB="0" distL="114300" distR="114300" simplePos="0" relativeHeight="251659264" behindDoc="0" locked="0" layoutInCell="1" allowOverlap="1" wp14:anchorId="5B6E7E4F" wp14:editId="38F074AA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856800" cy="1209600"/>
            <wp:effectExtent l="0" t="0" r="0" b="0"/>
            <wp:wrapThrough wrapText="bothSides">
              <wp:wrapPolygon edited="0">
                <wp:start x="10248" y="0"/>
                <wp:lineTo x="9607" y="227"/>
                <wp:lineTo x="8326" y="2723"/>
                <wp:lineTo x="8326" y="3630"/>
                <wp:lineTo x="6085" y="5899"/>
                <wp:lineTo x="5444" y="7487"/>
                <wp:lineTo x="2562" y="10891"/>
                <wp:lineTo x="1601" y="14521"/>
                <wp:lineTo x="0" y="15882"/>
                <wp:lineTo x="0" y="18605"/>
                <wp:lineTo x="8006" y="21328"/>
                <wp:lineTo x="9287" y="21328"/>
                <wp:lineTo x="13770" y="21328"/>
                <wp:lineTo x="21136" y="18605"/>
                <wp:lineTo x="21136" y="16563"/>
                <wp:lineTo x="19534" y="14294"/>
                <wp:lineTo x="16652" y="7261"/>
                <wp:lineTo x="14090" y="4765"/>
                <wp:lineTo x="12809" y="3630"/>
                <wp:lineTo x="12169" y="454"/>
                <wp:lineTo x="11849" y="0"/>
                <wp:lineTo x="1024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16876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03A" w:rsidRPr="00091395" w:rsidRDefault="00B7703A" w:rsidP="00B7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 w:val="52"/>
          <w:u w:val="single" w:color="000000"/>
          <w:lang w:val="en-US"/>
        </w:rPr>
      </w:pPr>
      <w:r w:rsidRPr="00091395">
        <w:rPr>
          <w:rFonts w:ascii="Bradley Hand" w:hAnsi="Bradley Hand" w:cs="Garamond"/>
          <w:color w:val="000000"/>
          <w:sz w:val="52"/>
          <w:u w:val="single" w:color="000000"/>
          <w:lang w:val="en-US"/>
        </w:rPr>
        <w:t>Afternoon Tea - £18.50</w:t>
      </w:r>
    </w:p>
    <w:p w:rsidR="00B7703A" w:rsidRPr="00091395" w:rsidRDefault="00B7703A" w:rsidP="00B7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 w:val="52"/>
          <w:u w:color="000000"/>
          <w:lang w:val="en-US"/>
        </w:rPr>
      </w:pPr>
    </w:p>
    <w:p w:rsidR="00B7703A" w:rsidRPr="00091395" w:rsidRDefault="00B7703A" w:rsidP="00B7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 w:val="52"/>
          <w:u w:color="000000"/>
          <w:lang w:val="en-US"/>
        </w:rPr>
      </w:pPr>
    </w:p>
    <w:p w:rsidR="00B7703A" w:rsidRPr="00091395" w:rsidRDefault="00B7703A" w:rsidP="00B7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 w:val="52"/>
          <w:u w:color="000000"/>
          <w:lang w:val="en-US"/>
        </w:rPr>
      </w:pPr>
      <w:r w:rsidRPr="00091395">
        <w:rPr>
          <w:rFonts w:ascii="Bradley Hand" w:hAnsi="Bradley Hand" w:cs="Garamond"/>
          <w:color w:val="000000"/>
          <w:sz w:val="52"/>
          <w:u w:color="000000"/>
          <w:lang w:val="en-US"/>
        </w:rPr>
        <w:t>Includes:</w:t>
      </w:r>
    </w:p>
    <w:p w:rsidR="00B7703A" w:rsidRPr="00091395" w:rsidRDefault="00B7703A" w:rsidP="00B7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 w:val="52"/>
          <w:u w:color="000000"/>
          <w:lang w:val="en-US"/>
        </w:rPr>
      </w:pPr>
    </w:p>
    <w:p w:rsidR="00B7703A" w:rsidRPr="00091395" w:rsidRDefault="00B7703A" w:rsidP="00B7703A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52"/>
          <w:u w:color="000000"/>
          <w:lang w:val="en-US"/>
        </w:rPr>
      </w:pPr>
      <w:r w:rsidRPr="00091395">
        <w:rPr>
          <w:rFonts w:ascii="Bradley Hand" w:hAnsi="Bradley Hand" w:cs="Garamond"/>
          <w:color w:val="000000"/>
          <w:sz w:val="52"/>
          <w:u w:color="000000"/>
          <w:lang w:val="en-US"/>
        </w:rPr>
        <w:t>A selection of seasonal sandwiches.</w:t>
      </w:r>
    </w:p>
    <w:p w:rsidR="00B7703A" w:rsidRPr="00091395" w:rsidRDefault="00B7703A" w:rsidP="00B7703A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52"/>
          <w:u w:color="000000"/>
          <w:lang w:val="en-US"/>
        </w:rPr>
      </w:pPr>
      <w:r w:rsidRPr="00091395">
        <w:rPr>
          <w:rFonts w:ascii="Bradley Hand" w:hAnsi="Bradley Hand" w:cs="Garamond"/>
          <w:color w:val="000000"/>
          <w:sz w:val="52"/>
          <w:u w:color="000000"/>
          <w:lang w:val="en-US"/>
        </w:rPr>
        <w:t>A festive sausage roll</w:t>
      </w:r>
    </w:p>
    <w:p w:rsidR="00B7703A" w:rsidRPr="00091395" w:rsidRDefault="00B7703A" w:rsidP="00B7703A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52"/>
          <w:u w:color="000000"/>
          <w:lang w:val="en-US"/>
        </w:rPr>
      </w:pPr>
      <w:r w:rsidRPr="00091395">
        <w:rPr>
          <w:rFonts w:ascii="Bradley Hand" w:hAnsi="Bradley Hand" w:cs="Garamond"/>
          <w:color w:val="000000"/>
          <w:sz w:val="52"/>
          <w:u w:color="000000"/>
          <w:lang w:val="en-US"/>
        </w:rPr>
        <w:t>Homemade mince pies and brandy cream</w:t>
      </w:r>
    </w:p>
    <w:p w:rsidR="00B7703A" w:rsidRPr="00091395" w:rsidRDefault="00B7703A" w:rsidP="00B7703A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52"/>
          <w:u w:color="000000"/>
          <w:lang w:val="en-US"/>
        </w:rPr>
      </w:pPr>
      <w:r w:rsidRPr="00091395">
        <w:rPr>
          <w:rFonts w:ascii="Bradley Hand" w:hAnsi="Bradley Hand" w:cs="Garamond"/>
          <w:color w:val="000000"/>
          <w:sz w:val="52"/>
          <w:u w:color="000000"/>
          <w:lang w:val="en-US"/>
        </w:rPr>
        <w:t xml:space="preserve">A variety of Christmas sweet bites </w:t>
      </w:r>
    </w:p>
    <w:p w:rsidR="00B7703A" w:rsidRPr="00091395" w:rsidRDefault="00B7703A" w:rsidP="00B7703A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52"/>
          <w:u w:color="000000"/>
          <w:lang w:val="en-US"/>
        </w:rPr>
      </w:pPr>
      <w:r w:rsidRPr="00091395">
        <w:rPr>
          <w:rFonts w:ascii="Bradley Hand" w:hAnsi="Bradley Hand" w:cs="Garamond"/>
          <w:color w:val="000000"/>
          <w:sz w:val="52"/>
          <w:u w:color="000000"/>
          <w:lang w:val="en-US"/>
        </w:rPr>
        <w:t>Served with a warming glass of mulled apple or a mug of gingerbread hot chocolate</w:t>
      </w:r>
    </w:p>
    <w:p w:rsidR="00B7703A" w:rsidRPr="00091395" w:rsidRDefault="00B7703A" w:rsidP="00B7703A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52"/>
          <w:u w:color="000000"/>
          <w:lang w:val="en-US"/>
        </w:rPr>
      </w:pPr>
      <w:r w:rsidRPr="00091395">
        <w:rPr>
          <w:rFonts w:ascii="Bradley Hand" w:hAnsi="Bradley Hand" w:cs="Garamond"/>
          <w:color w:val="000000"/>
          <w:sz w:val="52"/>
          <w:u w:color="000000"/>
          <w:lang w:val="en-US"/>
        </w:rPr>
        <w:t>A Christmas cracker to pull with friends</w:t>
      </w:r>
    </w:p>
    <w:p w:rsidR="00D91471" w:rsidRDefault="00B7703A">
      <w:bookmarkStart w:id="0" w:name="_GoBack"/>
      <w:bookmarkEnd w:id="0"/>
      <w:r>
        <w:rPr>
          <w:rFonts w:ascii="Bradley Hand" w:hAnsi="Bradley Hand" w:cs="Apple Chancery"/>
          <w:noProof/>
          <w:color w:val="000000"/>
          <w:szCs w:val="22"/>
          <w:u w:color="000000"/>
          <w:lang w:val="en-US"/>
        </w:rPr>
        <w:drawing>
          <wp:anchor distT="0" distB="0" distL="114300" distR="114300" simplePos="0" relativeHeight="251661312" behindDoc="0" locked="0" layoutInCell="1" allowOverlap="1" wp14:anchorId="3CE19336">
            <wp:simplePos x="0" y="0"/>
            <wp:positionH relativeFrom="column">
              <wp:posOffset>1964055</wp:posOffset>
            </wp:positionH>
            <wp:positionV relativeFrom="paragraph">
              <wp:posOffset>331470</wp:posOffset>
            </wp:positionV>
            <wp:extent cx="1710267" cy="1678596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Clipart.com_free-christmas-pictures-clip_937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67" cy="167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471" w:rsidSect="00E909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3A"/>
    <w:rsid w:val="00B7703A"/>
    <w:rsid w:val="00E4528C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B76E8-EC74-CD43-8E11-38DBF325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Clarke</dc:creator>
  <cp:keywords/>
  <dc:description/>
  <cp:lastModifiedBy>Joanne Clarke</cp:lastModifiedBy>
  <cp:revision>1</cp:revision>
  <dcterms:created xsi:type="dcterms:W3CDTF">2020-11-12T11:09:00Z</dcterms:created>
  <dcterms:modified xsi:type="dcterms:W3CDTF">2020-11-12T11:11:00Z</dcterms:modified>
</cp:coreProperties>
</file>